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A4ACF" w14:textId="2F3EE9A3" w:rsidR="0056087D" w:rsidRDefault="000C7A99" w:rsidP="000C7A99">
      <w:pPr>
        <w:pStyle w:val="berschrift1"/>
        <w:rPr>
          <w:lang w:val="de-DE"/>
        </w:rPr>
      </w:pPr>
      <w:r>
        <w:rPr>
          <w:lang w:val="de-DE"/>
        </w:rPr>
        <w:t xml:space="preserve">Lektion </w:t>
      </w:r>
      <w:r w:rsidR="00806081">
        <w:rPr>
          <w:lang w:val="de-DE"/>
        </w:rPr>
        <w:t>9 - Funktionen</w:t>
      </w:r>
    </w:p>
    <w:p w14:paraId="14F92093" w14:textId="2B8765CB" w:rsidR="000C7A99" w:rsidRDefault="000C7A99" w:rsidP="000C7A99">
      <w:pPr>
        <w:pStyle w:val="berschrift2"/>
        <w:rPr>
          <w:lang w:val="de-DE"/>
        </w:rPr>
      </w:pPr>
      <w:r>
        <w:rPr>
          <w:lang w:val="de-DE"/>
        </w:rPr>
        <w:t>Nachschlagen bei…</w:t>
      </w:r>
    </w:p>
    <w:p w14:paraId="1ADB446D" w14:textId="3E9BCDA2" w:rsidR="00415DC3" w:rsidRDefault="000C7A99" w:rsidP="000C7A99">
      <w:pPr>
        <w:rPr>
          <w:lang w:val="de-DE"/>
        </w:rPr>
      </w:pPr>
      <w:r>
        <w:rPr>
          <w:lang w:val="de-DE"/>
        </w:rPr>
        <w:t>W3Schools:</w:t>
      </w:r>
      <w:r w:rsidR="00806081">
        <w:rPr>
          <w:lang w:val="de-DE"/>
        </w:rPr>
        <w:t xml:space="preserve"> </w:t>
      </w:r>
      <w:proofErr w:type="spellStart"/>
      <w:r w:rsidR="00806081">
        <w:rPr>
          <w:lang w:val="de-DE"/>
        </w:rPr>
        <w:t>Functions</w:t>
      </w:r>
      <w:proofErr w:type="spellEnd"/>
    </w:p>
    <w:p w14:paraId="26E1F10A" w14:textId="7A2CA347" w:rsidR="00415DC3" w:rsidRDefault="00415DC3" w:rsidP="004D56D6">
      <w:pPr>
        <w:pStyle w:val="berschrift2"/>
        <w:rPr>
          <w:lang w:val="de-DE"/>
        </w:rPr>
      </w:pPr>
      <w:r>
        <w:rPr>
          <w:lang w:val="de-DE"/>
        </w:rPr>
        <w:t>Anweisungen</w:t>
      </w:r>
    </w:p>
    <w:p w14:paraId="1D80DC6C" w14:textId="497D89A9" w:rsidR="00806081" w:rsidRPr="00806081" w:rsidRDefault="00806081" w:rsidP="00806081">
      <w:pPr>
        <w:rPr>
          <w:lang w:val="de-DE"/>
        </w:rPr>
      </w:pPr>
      <w:r>
        <w:rPr>
          <w:lang w:val="de-DE"/>
        </w:rPr>
        <w:t>Studiere das genannte Kapitel in W3Schools und die Folgenden Anweisungen. Beantworte die Fragen in diesem Dokument und kopiere den Code der Aufgaben hierher.</w:t>
      </w:r>
    </w:p>
    <w:p w14:paraId="34B0AF36" w14:textId="3692D500" w:rsidR="00415DC3" w:rsidRDefault="00806081" w:rsidP="00806081">
      <w:pPr>
        <w:pStyle w:val="berschrift2"/>
        <w:rPr>
          <w:lang w:val="de-DE"/>
        </w:rPr>
      </w:pPr>
      <w:r>
        <w:rPr>
          <w:lang w:val="de-DE"/>
        </w:rPr>
        <w:t>Erläuterungen</w:t>
      </w:r>
    </w:p>
    <w:p w14:paraId="3A024375" w14:textId="7280E1F0" w:rsidR="00806081" w:rsidRDefault="00806081" w:rsidP="00806081">
      <w:pPr>
        <w:rPr>
          <w:lang w:val="de-DE"/>
        </w:rPr>
      </w:pPr>
      <w:r>
        <w:rPr>
          <w:lang w:val="de-DE"/>
        </w:rPr>
        <w:t xml:space="preserve">Eine Funktion verwendet man, wenn eine bestimmte Programmieraufgabe öfters erledigt werden muss. Viele Funktionen hat Python schon eingebaut (siehe </w:t>
      </w:r>
      <w:proofErr w:type="spellStart"/>
      <w:r>
        <w:rPr>
          <w:lang w:val="de-DE"/>
        </w:rPr>
        <w:t>Built</w:t>
      </w:r>
      <w:proofErr w:type="spellEnd"/>
      <w:r>
        <w:rPr>
          <w:lang w:val="de-DE"/>
        </w:rPr>
        <w:t xml:space="preserve">-in </w:t>
      </w:r>
      <w:proofErr w:type="spellStart"/>
      <w:r>
        <w:rPr>
          <w:lang w:val="de-DE"/>
        </w:rPr>
        <w:t>Functions</w:t>
      </w:r>
      <w:proofErr w:type="spellEnd"/>
      <w:r>
        <w:rPr>
          <w:lang w:val="de-DE"/>
        </w:rPr>
        <w:t xml:space="preserve">). Einige hast du schon kennengelernt. Man erkennt sie an der Schreibweise </w:t>
      </w:r>
      <w:proofErr w:type="spellStart"/>
      <w:proofErr w:type="gramStart"/>
      <w:r>
        <w:rPr>
          <w:lang w:val="de-DE"/>
        </w:rPr>
        <w:t>namederfunktion</w:t>
      </w:r>
      <w:proofErr w:type="spellEnd"/>
      <w:r>
        <w:rPr>
          <w:lang w:val="de-DE"/>
        </w:rPr>
        <w:t>(</w:t>
      </w:r>
      <w:proofErr w:type="gramEnd"/>
      <w:r>
        <w:rPr>
          <w:lang w:val="de-DE"/>
        </w:rPr>
        <w:t xml:space="preserve">). Die Klammern dienen dazu, einen Inhalt zu übergeben, mit dem etwas gemacht wird. Beispiel 1: </w:t>
      </w:r>
      <w:proofErr w:type="spellStart"/>
      <w:proofErr w:type="gramStart"/>
      <w:r>
        <w:rPr>
          <w:lang w:val="de-DE"/>
        </w:rPr>
        <w:t>str</w:t>
      </w:r>
      <w:proofErr w:type="spellEnd"/>
      <w:r>
        <w:rPr>
          <w:lang w:val="de-DE"/>
        </w:rPr>
        <w:t>(</w:t>
      </w:r>
      <w:proofErr w:type="gramEnd"/>
      <w:r>
        <w:rPr>
          <w:lang w:val="de-DE"/>
        </w:rPr>
        <w:t xml:space="preserve">3.5) verwandelt die Kommazahl in einen </w:t>
      </w:r>
      <w:proofErr w:type="spellStart"/>
      <w:r>
        <w:rPr>
          <w:lang w:val="de-DE"/>
        </w:rPr>
        <w:t>string</w:t>
      </w:r>
      <w:proofErr w:type="spellEnd"/>
      <w:r>
        <w:rPr>
          <w:lang w:val="de-DE"/>
        </w:rPr>
        <w:t xml:space="preserve"> und gibt diesen zurück. Beispiel 2: </w:t>
      </w:r>
      <w:proofErr w:type="spellStart"/>
      <w:r>
        <w:rPr>
          <w:lang w:val="de-DE"/>
        </w:rPr>
        <w:t>print</w:t>
      </w:r>
      <w:proofErr w:type="spellEnd"/>
      <w:r>
        <w:rPr>
          <w:lang w:val="de-DE"/>
        </w:rPr>
        <w:t xml:space="preserve">(„irgendwas“) schreibt den Text als Ausgabe in </w:t>
      </w:r>
      <w:r w:rsidR="00FA53CD">
        <w:rPr>
          <w:lang w:val="de-DE"/>
        </w:rPr>
        <w:t xml:space="preserve">die </w:t>
      </w:r>
      <w:proofErr w:type="spellStart"/>
      <w:r w:rsidR="00FA53CD">
        <w:rPr>
          <w:lang w:val="de-DE"/>
        </w:rPr>
        <w:t>shell</w:t>
      </w:r>
      <w:proofErr w:type="spellEnd"/>
      <w:r w:rsidR="00FA53CD">
        <w:rPr>
          <w:lang w:val="de-DE"/>
        </w:rPr>
        <w:t xml:space="preserve">. Beispiel 3: </w:t>
      </w:r>
      <w:proofErr w:type="spellStart"/>
      <w:proofErr w:type="gramStart"/>
      <w:r w:rsidR="00FA53CD">
        <w:rPr>
          <w:lang w:val="de-DE"/>
        </w:rPr>
        <w:t>input</w:t>
      </w:r>
      <w:proofErr w:type="spellEnd"/>
      <w:r w:rsidR="00FA53CD">
        <w:rPr>
          <w:lang w:val="de-DE"/>
        </w:rPr>
        <w:t>(</w:t>
      </w:r>
      <w:proofErr w:type="gramEnd"/>
      <w:r w:rsidR="00FA53CD">
        <w:rPr>
          <w:lang w:val="de-DE"/>
        </w:rPr>
        <w:t xml:space="preserve">„Gib einen Text ein!“) schreibt den Satz in die </w:t>
      </w:r>
      <w:proofErr w:type="spellStart"/>
      <w:r w:rsidR="00FA53CD">
        <w:rPr>
          <w:lang w:val="de-DE"/>
        </w:rPr>
        <w:t>shell</w:t>
      </w:r>
      <w:proofErr w:type="spellEnd"/>
      <w:r w:rsidR="00FA53CD">
        <w:rPr>
          <w:lang w:val="de-DE"/>
        </w:rPr>
        <w:t xml:space="preserve">, wartet auf die Eingabe und gibt die Eingabe als </w:t>
      </w:r>
      <w:proofErr w:type="spellStart"/>
      <w:r w:rsidR="00FA53CD">
        <w:rPr>
          <w:lang w:val="de-DE"/>
        </w:rPr>
        <w:t>string</w:t>
      </w:r>
      <w:proofErr w:type="spellEnd"/>
      <w:r w:rsidR="00FA53CD">
        <w:rPr>
          <w:lang w:val="de-DE"/>
        </w:rPr>
        <w:t xml:space="preserve"> zurück.</w:t>
      </w:r>
    </w:p>
    <w:p w14:paraId="5568ABC6" w14:textId="0693B6E8" w:rsidR="00FA53CD" w:rsidRDefault="00FA53CD" w:rsidP="00806081">
      <w:pPr>
        <w:rPr>
          <w:lang w:val="de-DE"/>
        </w:rPr>
      </w:pPr>
      <w:r>
        <w:rPr>
          <w:lang w:val="de-DE"/>
        </w:rPr>
        <w:t>Wenn man ein Programm schreibt, in dem bestimmte Teile öfters vorkommen sollen, kann man diese in eine</w:t>
      </w:r>
      <w:r w:rsidR="007643D9">
        <w:rPr>
          <w:lang w:val="de-DE"/>
        </w:rPr>
        <w:t xml:space="preserve"> selbstgemachte</w:t>
      </w:r>
      <w:r>
        <w:rPr>
          <w:lang w:val="de-DE"/>
        </w:rPr>
        <w:t xml:space="preserve"> Funktion hineinschreiben. Die kann man dann beliebig oft aufrufen.</w:t>
      </w:r>
    </w:p>
    <w:p w14:paraId="35238686" w14:textId="21896DA9" w:rsidR="00FA53CD" w:rsidRDefault="00FA53CD" w:rsidP="00806081">
      <w:pPr>
        <w:rPr>
          <w:lang w:val="de-DE"/>
        </w:rPr>
      </w:pPr>
      <w:r>
        <w:rPr>
          <w:lang w:val="de-DE"/>
        </w:rPr>
        <w:t>Definition der Funktion:</w:t>
      </w:r>
    </w:p>
    <w:p w14:paraId="51E47B68" w14:textId="2B379BC2" w:rsidR="007643D9" w:rsidRPr="007643D9" w:rsidRDefault="007643D9" w:rsidP="00806081">
      <w:pPr>
        <w:rPr>
          <w:color w:val="2F5496" w:themeColor="accent1" w:themeShade="BF"/>
          <w:lang w:val="de-DE"/>
        </w:rPr>
      </w:pPr>
      <w:proofErr w:type="spellStart"/>
      <w:r w:rsidRPr="007643D9">
        <w:rPr>
          <w:color w:val="2F5496" w:themeColor="accent1" w:themeShade="BF"/>
          <w:lang w:val="de-DE"/>
        </w:rPr>
        <w:t>def</w:t>
      </w:r>
      <w:proofErr w:type="spellEnd"/>
      <w:r w:rsidRPr="007643D9">
        <w:rPr>
          <w:color w:val="2F5496" w:themeColor="accent1" w:themeShade="BF"/>
          <w:lang w:val="de-DE"/>
        </w:rPr>
        <w:t xml:space="preserve"> </w:t>
      </w:r>
      <w:proofErr w:type="spellStart"/>
      <w:proofErr w:type="gramStart"/>
      <w:r w:rsidRPr="007643D9">
        <w:rPr>
          <w:color w:val="2F5496" w:themeColor="accent1" w:themeShade="BF"/>
          <w:lang w:val="de-DE"/>
        </w:rPr>
        <w:t>funktionsname</w:t>
      </w:r>
      <w:proofErr w:type="spellEnd"/>
      <w:r w:rsidRPr="007643D9">
        <w:rPr>
          <w:color w:val="2F5496" w:themeColor="accent1" w:themeShade="BF"/>
          <w:lang w:val="de-DE"/>
        </w:rPr>
        <w:t>(</w:t>
      </w:r>
      <w:proofErr w:type="gramEnd"/>
      <w:r w:rsidRPr="007643D9">
        <w:rPr>
          <w:color w:val="2F5496" w:themeColor="accent1" w:themeShade="BF"/>
          <w:lang w:val="de-DE"/>
        </w:rPr>
        <w:t>argument1, argument2):</w:t>
      </w:r>
      <w:r w:rsidRPr="007643D9">
        <w:rPr>
          <w:color w:val="2F5496" w:themeColor="accent1" w:themeShade="BF"/>
          <w:lang w:val="de-DE"/>
        </w:rPr>
        <w:br/>
        <w:t xml:space="preserve">       Anweisungen…</w:t>
      </w:r>
      <w:r w:rsidRPr="007643D9">
        <w:rPr>
          <w:color w:val="2F5496" w:themeColor="accent1" w:themeShade="BF"/>
          <w:lang w:val="de-DE"/>
        </w:rPr>
        <w:br/>
        <w:t xml:space="preserve">       ….durch Einrückungen….</w:t>
      </w:r>
      <w:r w:rsidRPr="007643D9">
        <w:rPr>
          <w:color w:val="2F5496" w:themeColor="accent1" w:themeShade="BF"/>
          <w:lang w:val="de-DE"/>
        </w:rPr>
        <w:br/>
        <w:t xml:space="preserve">       ….geklammert</w:t>
      </w:r>
    </w:p>
    <w:p w14:paraId="0F5F2A03" w14:textId="42A2F5E9" w:rsidR="007643D9" w:rsidRDefault="007643D9" w:rsidP="00806081">
      <w:pPr>
        <w:rPr>
          <w:lang w:val="de-DE"/>
        </w:rPr>
      </w:pPr>
      <w:r>
        <w:rPr>
          <w:lang w:val="de-DE"/>
        </w:rPr>
        <w:t xml:space="preserve">Der Funktion können beliebig viele Werte (Argumente) übergeben werden mit denen sie etwas macht. Die Klammer kann auch leer sein. Durch </w:t>
      </w:r>
      <w:proofErr w:type="spellStart"/>
      <w:proofErr w:type="gramStart"/>
      <w:r w:rsidRPr="007643D9">
        <w:rPr>
          <w:color w:val="2F5496" w:themeColor="accent1" w:themeShade="BF"/>
          <w:lang w:val="de-DE"/>
        </w:rPr>
        <w:t>funktionsname</w:t>
      </w:r>
      <w:proofErr w:type="spellEnd"/>
      <w:r w:rsidRPr="007643D9">
        <w:rPr>
          <w:color w:val="2F5496" w:themeColor="accent1" w:themeShade="BF"/>
          <w:lang w:val="de-DE"/>
        </w:rPr>
        <w:t>(</w:t>
      </w:r>
      <w:proofErr w:type="gramEnd"/>
      <w:r w:rsidRPr="007643D9">
        <w:rPr>
          <w:color w:val="2F5496" w:themeColor="accent1" w:themeShade="BF"/>
          <w:lang w:val="de-DE"/>
        </w:rPr>
        <w:t>par1, par2)</w:t>
      </w:r>
      <w:r>
        <w:rPr>
          <w:lang w:val="de-DE"/>
        </w:rPr>
        <w:t xml:space="preserve"> wird der Programmcode der Funktion ausgeführt.</w:t>
      </w:r>
    </w:p>
    <w:p w14:paraId="00C0D2E6" w14:textId="7E5183CF" w:rsidR="007643D9" w:rsidRDefault="007643D9" w:rsidP="007643D9">
      <w:pPr>
        <w:pStyle w:val="berschrift2"/>
        <w:rPr>
          <w:lang w:val="de-DE"/>
        </w:rPr>
      </w:pPr>
      <w:r>
        <w:rPr>
          <w:lang w:val="de-DE"/>
        </w:rPr>
        <w:t>Beispiele</w:t>
      </w:r>
    </w:p>
    <w:p w14:paraId="183A8627" w14:textId="18F41AA7" w:rsidR="007643D9" w:rsidRDefault="004067C4" w:rsidP="004067C4">
      <w:pPr>
        <w:pStyle w:val="berschrift3"/>
        <w:rPr>
          <w:lang w:val="de-DE"/>
        </w:rPr>
      </w:pPr>
      <w:r>
        <w:rPr>
          <w:lang w:val="de-DE"/>
        </w:rPr>
        <w:t xml:space="preserve">Beispiel 1 </w:t>
      </w:r>
      <w:proofErr w:type="gramStart"/>
      <w:r>
        <w:rPr>
          <w:lang w:val="de-DE"/>
        </w:rPr>
        <w:t xml:space="preserve">-  </w:t>
      </w:r>
      <w:r w:rsidR="005B6AE6">
        <w:rPr>
          <w:lang w:val="de-DE"/>
        </w:rPr>
        <w:t>Trennstric</w:t>
      </w:r>
      <w:r>
        <w:rPr>
          <w:lang w:val="de-DE"/>
        </w:rPr>
        <w:t>h</w:t>
      </w:r>
      <w:proofErr w:type="gramEnd"/>
    </w:p>
    <w:p w14:paraId="49E17105" w14:textId="34E963E0" w:rsidR="004067C4" w:rsidRPr="004067C4" w:rsidRDefault="004067C4" w:rsidP="004067C4">
      <w:pPr>
        <w:rPr>
          <w:color w:val="2F5496" w:themeColor="accent1" w:themeShade="BF"/>
        </w:rPr>
      </w:pPr>
      <w:proofErr w:type="spellStart"/>
      <w:r w:rsidRPr="00B81B36">
        <w:rPr>
          <w:color w:val="2F5496" w:themeColor="accent1" w:themeShade="BF"/>
        </w:rPr>
        <w:t>def</w:t>
      </w:r>
      <w:proofErr w:type="spellEnd"/>
      <w:r w:rsidRPr="00B81B36">
        <w:rPr>
          <w:color w:val="2F5496" w:themeColor="accent1" w:themeShade="BF"/>
        </w:rPr>
        <w:t xml:space="preserve"> </w:t>
      </w:r>
      <w:proofErr w:type="spellStart"/>
      <w:proofErr w:type="gramStart"/>
      <w:r w:rsidRPr="00B81B36">
        <w:rPr>
          <w:color w:val="2F5496" w:themeColor="accent1" w:themeShade="BF"/>
        </w:rPr>
        <w:t>trennstrich</w:t>
      </w:r>
      <w:proofErr w:type="spellEnd"/>
      <w:r w:rsidRPr="00B81B36">
        <w:rPr>
          <w:color w:val="2F5496" w:themeColor="accent1" w:themeShade="BF"/>
        </w:rPr>
        <w:t>(</w:t>
      </w:r>
      <w:proofErr w:type="gramEnd"/>
      <w:r w:rsidRPr="00B81B36">
        <w:rPr>
          <w:color w:val="2F5496" w:themeColor="accent1" w:themeShade="BF"/>
        </w:rPr>
        <w:t>):</w:t>
      </w:r>
      <w:r w:rsidRPr="00B81B36">
        <w:rPr>
          <w:color w:val="2F5496" w:themeColor="accent1" w:themeShade="BF"/>
        </w:rPr>
        <w:br/>
        <w:t xml:space="preserve">       </w:t>
      </w:r>
      <w:proofErr w:type="spellStart"/>
      <w:r w:rsidRPr="00B81B36">
        <w:rPr>
          <w:color w:val="2F5496" w:themeColor="accent1" w:themeShade="BF"/>
        </w:rPr>
        <w:t>print</w:t>
      </w:r>
      <w:proofErr w:type="spellEnd"/>
      <w:r w:rsidRPr="00B81B36">
        <w:rPr>
          <w:color w:val="2F5496" w:themeColor="accent1" w:themeShade="BF"/>
        </w:rPr>
        <w:t>(</w:t>
      </w:r>
      <w:r w:rsidRPr="00DC40E3">
        <w:rPr>
          <w:color w:val="2F5496" w:themeColor="accent1" w:themeShade="BF"/>
        </w:rPr>
        <w:t>"</w:t>
      </w:r>
      <w:r w:rsidRPr="00B81B36">
        <w:rPr>
          <w:color w:val="2F5496" w:themeColor="accent1" w:themeShade="BF"/>
        </w:rPr>
        <w:t>-------------</w:t>
      </w:r>
      <w:r w:rsidRPr="00DC40E3">
        <w:rPr>
          <w:color w:val="2F5496" w:themeColor="accent1" w:themeShade="BF"/>
        </w:rPr>
        <w:t>"</w:t>
      </w:r>
      <w:r w:rsidRPr="00B81B36">
        <w:rPr>
          <w:color w:val="2F5496" w:themeColor="accent1" w:themeShade="BF"/>
        </w:rPr>
        <w:t>)</w:t>
      </w:r>
      <w:r w:rsidRPr="00B81B36">
        <w:rPr>
          <w:color w:val="2F5496" w:themeColor="accent1" w:themeShade="BF"/>
        </w:rPr>
        <w:br/>
      </w:r>
      <w:r w:rsidRPr="00B81B36">
        <w:rPr>
          <w:color w:val="2F5496" w:themeColor="accent1" w:themeShade="BF"/>
        </w:rPr>
        <w:br/>
      </w:r>
      <w:proofErr w:type="spellStart"/>
      <w:r w:rsidRPr="00B81B36">
        <w:rPr>
          <w:color w:val="2F5496" w:themeColor="accent1" w:themeShade="BF"/>
        </w:rPr>
        <w:t>print</w:t>
      </w:r>
      <w:proofErr w:type="spellEnd"/>
      <w:r w:rsidRPr="00B81B36">
        <w:rPr>
          <w:color w:val="2F5496" w:themeColor="accent1" w:themeShade="BF"/>
        </w:rPr>
        <w:t>(</w:t>
      </w:r>
      <w:r w:rsidRPr="00DC40E3">
        <w:rPr>
          <w:color w:val="2F5496" w:themeColor="accent1" w:themeShade="BF"/>
        </w:rPr>
        <w:t>"</w:t>
      </w:r>
      <w:proofErr w:type="spellStart"/>
      <w:r>
        <w:rPr>
          <w:color w:val="2F5496" w:themeColor="accent1" w:themeShade="BF"/>
        </w:rPr>
        <w:t>blablabla</w:t>
      </w:r>
      <w:proofErr w:type="spellEnd"/>
      <w:r w:rsidRPr="00DC40E3">
        <w:rPr>
          <w:color w:val="2F5496" w:themeColor="accent1" w:themeShade="BF"/>
        </w:rPr>
        <w:t>"</w:t>
      </w:r>
      <w:r>
        <w:rPr>
          <w:color w:val="2F5496" w:themeColor="accent1" w:themeShade="BF"/>
        </w:rPr>
        <w:t>)</w:t>
      </w:r>
      <w:r>
        <w:rPr>
          <w:color w:val="2F5496" w:themeColor="accent1" w:themeShade="BF"/>
        </w:rPr>
        <w:br/>
      </w:r>
      <w:proofErr w:type="spellStart"/>
      <w:r>
        <w:rPr>
          <w:color w:val="2F5496" w:themeColor="accent1" w:themeShade="BF"/>
        </w:rPr>
        <w:t>trennstrich</w:t>
      </w:r>
      <w:proofErr w:type="spellEnd"/>
      <w:r>
        <w:rPr>
          <w:color w:val="2F5496" w:themeColor="accent1" w:themeShade="BF"/>
        </w:rPr>
        <w:t>()</w:t>
      </w:r>
      <w:r>
        <w:rPr>
          <w:color w:val="2F5496" w:themeColor="accent1" w:themeShade="BF"/>
        </w:rPr>
        <w:br/>
      </w:r>
      <w:proofErr w:type="spellStart"/>
      <w:r w:rsidRPr="00B81B36">
        <w:rPr>
          <w:color w:val="2F5496" w:themeColor="accent1" w:themeShade="BF"/>
        </w:rPr>
        <w:t>print</w:t>
      </w:r>
      <w:proofErr w:type="spellEnd"/>
      <w:r w:rsidRPr="00B81B36">
        <w:rPr>
          <w:color w:val="2F5496" w:themeColor="accent1" w:themeShade="BF"/>
        </w:rPr>
        <w:t>(</w:t>
      </w:r>
      <w:r w:rsidRPr="00DC40E3">
        <w:rPr>
          <w:color w:val="2F5496" w:themeColor="accent1" w:themeShade="BF"/>
        </w:rPr>
        <w:t>"</w:t>
      </w:r>
      <w:proofErr w:type="spellStart"/>
      <w:r>
        <w:rPr>
          <w:color w:val="2F5496" w:themeColor="accent1" w:themeShade="BF"/>
        </w:rPr>
        <w:t>albalbalb</w:t>
      </w:r>
      <w:proofErr w:type="spellEnd"/>
      <w:r w:rsidRPr="00DC40E3">
        <w:rPr>
          <w:color w:val="2F5496" w:themeColor="accent1" w:themeShade="BF"/>
        </w:rPr>
        <w:t>"</w:t>
      </w:r>
      <w:r>
        <w:rPr>
          <w:color w:val="2F5496" w:themeColor="accent1" w:themeShade="BF"/>
        </w:rPr>
        <w:t>)</w:t>
      </w:r>
      <w:r>
        <w:rPr>
          <w:color w:val="2F5496" w:themeColor="accent1" w:themeShade="BF"/>
        </w:rPr>
        <w:br/>
      </w:r>
      <w:proofErr w:type="spellStart"/>
      <w:r>
        <w:rPr>
          <w:color w:val="2F5496" w:themeColor="accent1" w:themeShade="BF"/>
        </w:rPr>
        <w:t>trennstrich</w:t>
      </w:r>
      <w:proofErr w:type="spellEnd"/>
      <w:r>
        <w:rPr>
          <w:color w:val="2F5496" w:themeColor="accent1" w:themeShade="BF"/>
        </w:rPr>
        <w:t>()</w:t>
      </w:r>
      <w:r w:rsidR="00B81B36">
        <w:rPr>
          <w:color w:val="2F5496" w:themeColor="accent1" w:themeShade="BF"/>
        </w:rPr>
        <w:t xml:space="preserve">      </w:t>
      </w:r>
      <w:proofErr w:type="spellStart"/>
      <w:r w:rsidR="00B81B36" w:rsidRPr="00B81B36">
        <w:rPr>
          <w:i/>
          <w:iCs/>
        </w:rPr>
        <w:t>Probier</w:t>
      </w:r>
      <w:proofErr w:type="spellEnd"/>
      <w:r w:rsidR="00B81B36" w:rsidRPr="00B81B36">
        <w:rPr>
          <w:i/>
          <w:iCs/>
        </w:rPr>
        <w:t xml:space="preserve"> aus, was dieser Code macht</w:t>
      </w:r>
    </w:p>
    <w:p w14:paraId="41419ABB" w14:textId="5B857406" w:rsidR="00B81B36" w:rsidRDefault="00B81B36" w:rsidP="00B81B36">
      <w:pPr>
        <w:pStyle w:val="berschrift3"/>
        <w:rPr>
          <w:lang w:val="de-DE"/>
        </w:rPr>
      </w:pPr>
      <w:r>
        <w:rPr>
          <w:lang w:val="de-DE"/>
        </w:rPr>
        <w:t xml:space="preserve">Beispiel </w:t>
      </w:r>
      <w:r>
        <w:rPr>
          <w:lang w:val="de-DE"/>
        </w:rPr>
        <w:t>2</w:t>
      </w:r>
      <w:r>
        <w:rPr>
          <w:lang w:val="de-DE"/>
        </w:rPr>
        <w:t xml:space="preserve"> </w:t>
      </w:r>
      <w:proofErr w:type="gramStart"/>
      <w:r>
        <w:rPr>
          <w:lang w:val="de-DE"/>
        </w:rPr>
        <w:t xml:space="preserve">-  </w:t>
      </w:r>
      <w:r>
        <w:rPr>
          <w:lang w:val="de-DE"/>
        </w:rPr>
        <w:t>Addieren</w:t>
      </w:r>
      <w:proofErr w:type="gramEnd"/>
    </w:p>
    <w:p w14:paraId="0CD9CF61" w14:textId="229B16AA" w:rsidR="00B81B36" w:rsidRPr="004067C4" w:rsidRDefault="00B81B36" w:rsidP="00B81B36">
      <w:pPr>
        <w:rPr>
          <w:color w:val="2F5496" w:themeColor="accent1" w:themeShade="BF"/>
        </w:rPr>
      </w:pPr>
      <w:proofErr w:type="spellStart"/>
      <w:r w:rsidRPr="00B81B36">
        <w:rPr>
          <w:color w:val="2F5496" w:themeColor="accent1" w:themeShade="BF"/>
        </w:rPr>
        <w:t>def</w:t>
      </w:r>
      <w:proofErr w:type="spellEnd"/>
      <w:r w:rsidRPr="00B81B36">
        <w:rPr>
          <w:color w:val="2F5496" w:themeColor="accent1" w:themeShade="BF"/>
        </w:rPr>
        <w:t xml:space="preserve"> </w:t>
      </w:r>
      <w:r>
        <w:rPr>
          <w:color w:val="2F5496" w:themeColor="accent1" w:themeShade="BF"/>
        </w:rPr>
        <w:t>addieren</w:t>
      </w:r>
      <w:r w:rsidRPr="00B81B36">
        <w:rPr>
          <w:color w:val="2F5496" w:themeColor="accent1" w:themeShade="BF"/>
        </w:rPr>
        <w:t>(</w:t>
      </w:r>
      <w:proofErr w:type="spellStart"/>
      <w:proofErr w:type="gramStart"/>
      <w:r>
        <w:rPr>
          <w:color w:val="2F5496" w:themeColor="accent1" w:themeShade="BF"/>
        </w:rPr>
        <w:t>a,b</w:t>
      </w:r>
      <w:proofErr w:type="spellEnd"/>
      <w:proofErr w:type="gramEnd"/>
      <w:r w:rsidRPr="00B81B36">
        <w:rPr>
          <w:color w:val="2F5496" w:themeColor="accent1" w:themeShade="BF"/>
        </w:rPr>
        <w:t>):</w:t>
      </w:r>
      <w:r>
        <w:rPr>
          <w:color w:val="2F5496" w:themeColor="accent1" w:themeShade="BF"/>
        </w:rPr>
        <w:br/>
        <w:t xml:space="preserve">       c=</w:t>
      </w:r>
      <w:proofErr w:type="spellStart"/>
      <w:r>
        <w:rPr>
          <w:color w:val="2F5496" w:themeColor="accent1" w:themeShade="BF"/>
        </w:rPr>
        <w:t>a+b</w:t>
      </w:r>
      <w:proofErr w:type="spellEnd"/>
      <w:r w:rsidRPr="00B81B36">
        <w:rPr>
          <w:color w:val="2F5496" w:themeColor="accent1" w:themeShade="BF"/>
        </w:rPr>
        <w:br/>
        <w:t xml:space="preserve">       </w:t>
      </w:r>
      <w:proofErr w:type="spellStart"/>
      <w:r w:rsidRPr="00B81B36">
        <w:rPr>
          <w:color w:val="2F5496" w:themeColor="accent1" w:themeShade="BF"/>
        </w:rPr>
        <w:t>print</w:t>
      </w:r>
      <w:proofErr w:type="spellEnd"/>
      <w:r w:rsidRPr="00B81B36">
        <w:rPr>
          <w:color w:val="2F5496" w:themeColor="accent1" w:themeShade="BF"/>
        </w:rPr>
        <w:t>(</w:t>
      </w:r>
      <w:r>
        <w:rPr>
          <w:color w:val="2F5496" w:themeColor="accent1" w:themeShade="BF"/>
        </w:rPr>
        <w:t xml:space="preserve">a, </w:t>
      </w:r>
      <w:r w:rsidRPr="00DC40E3">
        <w:rPr>
          <w:color w:val="2F5496" w:themeColor="accent1" w:themeShade="BF"/>
        </w:rPr>
        <w:t>"</w:t>
      </w:r>
      <w:r>
        <w:rPr>
          <w:color w:val="2F5496" w:themeColor="accent1" w:themeShade="BF"/>
        </w:rPr>
        <w:t>+</w:t>
      </w:r>
      <w:r w:rsidRPr="00DC40E3">
        <w:rPr>
          <w:color w:val="2F5496" w:themeColor="accent1" w:themeShade="BF"/>
        </w:rPr>
        <w:t>"</w:t>
      </w:r>
      <w:r>
        <w:rPr>
          <w:color w:val="2F5496" w:themeColor="accent1" w:themeShade="BF"/>
        </w:rPr>
        <w:t xml:space="preserve">, b, </w:t>
      </w:r>
      <w:r w:rsidRPr="00DC40E3">
        <w:rPr>
          <w:color w:val="2F5496" w:themeColor="accent1" w:themeShade="BF"/>
        </w:rPr>
        <w:t>"</w:t>
      </w:r>
      <w:r>
        <w:rPr>
          <w:color w:val="2F5496" w:themeColor="accent1" w:themeShade="BF"/>
        </w:rPr>
        <w:t>=</w:t>
      </w:r>
      <w:r w:rsidRPr="00DC40E3">
        <w:rPr>
          <w:color w:val="2F5496" w:themeColor="accent1" w:themeShade="BF"/>
        </w:rPr>
        <w:t>"</w:t>
      </w:r>
      <w:r>
        <w:rPr>
          <w:color w:val="2F5496" w:themeColor="accent1" w:themeShade="BF"/>
        </w:rPr>
        <w:t>,c</w:t>
      </w:r>
      <w:r w:rsidRPr="00B81B36">
        <w:rPr>
          <w:color w:val="2F5496" w:themeColor="accent1" w:themeShade="BF"/>
        </w:rPr>
        <w:t>)</w:t>
      </w:r>
      <w:r w:rsidRPr="00B81B36">
        <w:rPr>
          <w:color w:val="2F5496" w:themeColor="accent1" w:themeShade="BF"/>
        </w:rPr>
        <w:br/>
      </w:r>
      <w:r w:rsidRPr="00B81B36">
        <w:rPr>
          <w:color w:val="2F5496" w:themeColor="accent1" w:themeShade="BF"/>
        </w:rPr>
        <w:br/>
      </w:r>
      <w:r w:rsidR="008370F7">
        <w:rPr>
          <w:color w:val="2F5496" w:themeColor="accent1" w:themeShade="BF"/>
        </w:rPr>
        <w:t>addieren(</w:t>
      </w:r>
      <w:r w:rsidR="008370F7">
        <w:rPr>
          <w:color w:val="2F5496" w:themeColor="accent1" w:themeShade="BF"/>
        </w:rPr>
        <w:t>6</w:t>
      </w:r>
      <w:r w:rsidR="008370F7">
        <w:rPr>
          <w:color w:val="2F5496" w:themeColor="accent1" w:themeShade="BF"/>
        </w:rPr>
        <w:t>,</w:t>
      </w:r>
      <w:r w:rsidR="008370F7">
        <w:rPr>
          <w:color w:val="2F5496" w:themeColor="accent1" w:themeShade="BF"/>
        </w:rPr>
        <w:t>4</w:t>
      </w:r>
      <w:r w:rsidR="008370F7">
        <w:rPr>
          <w:color w:val="2F5496" w:themeColor="accent1" w:themeShade="BF"/>
        </w:rPr>
        <w:t>)</w:t>
      </w:r>
      <w:r w:rsidR="008370F7">
        <w:rPr>
          <w:color w:val="2F5496" w:themeColor="accent1" w:themeShade="BF"/>
        </w:rPr>
        <w:br/>
      </w:r>
      <w:r>
        <w:rPr>
          <w:color w:val="2F5496" w:themeColor="accent1" w:themeShade="BF"/>
        </w:rPr>
        <w:t>addieren(3,5)</w:t>
      </w:r>
      <w:r>
        <w:rPr>
          <w:color w:val="2F5496" w:themeColor="accent1" w:themeShade="BF"/>
        </w:rPr>
        <w:t xml:space="preserve">     </w:t>
      </w:r>
      <w:proofErr w:type="spellStart"/>
      <w:r w:rsidRPr="00B81B36">
        <w:rPr>
          <w:i/>
          <w:iCs/>
        </w:rPr>
        <w:t>Probier</w:t>
      </w:r>
      <w:proofErr w:type="spellEnd"/>
      <w:r w:rsidRPr="00B81B36">
        <w:rPr>
          <w:i/>
          <w:iCs/>
        </w:rPr>
        <w:t xml:space="preserve"> aus, was dieser Code macht</w:t>
      </w:r>
    </w:p>
    <w:p w14:paraId="5A05ECC6" w14:textId="57366617" w:rsidR="008B1585" w:rsidRDefault="008B1585" w:rsidP="008B1585">
      <w:pPr>
        <w:pStyle w:val="berschrift3"/>
        <w:rPr>
          <w:lang w:val="de-DE"/>
        </w:rPr>
      </w:pPr>
      <w:r>
        <w:rPr>
          <w:lang w:val="de-DE"/>
        </w:rPr>
        <w:lastRenderedPageBreak/>
        <w:t xml:space="preserve">Beispiel </w:t>
      </w:r>
      <w:r>
        <w:rPr>
          <w:lang w:val="de-DE"/>
        </w:rPr>
        <w:t>3</w:t>
      </w:r>
      <w:r>
        <w:rPr>
          <w:lang w:val="de-DE"/>
        </w:rPr>
        <w:t xml:space="preserve"> </w:t>
      </w:r>
      <w:proofErr w:type="gramStart"/>
      <w:r>
        <w:rPr>
          <w:lang w:val="de-DE"/>
        </w:rPr>
        <w:t xml:space="preserve">-  </w:t>
      </w:r>
      <w:r>
        <w:rPr>
          <w:lang w:val="de-DE"/>
        </w:rPr>
        <w:t>Funktionen</w:t>
      </w:r>
      <w:proofErr w:type="gramEnd"/>
      <w:r>
        <w:rPr>
          <w:lang w:val="de-DE"/>
        </w:rPr>
        <w:t xml:space="preserve"> mit optionalen Parametern</w:t>
      </w:r>
    </w:p>
    <w:p w14:paraId="5CF75BFE" w14:textId="25D14C75" w:rsidR="00827F54" w:rsidRPr="00827F54" w:rsidRDefault="00827F54" w:rsidP="00827F54">
      <w:pPr>
        <w:rPr>
          <w:lang w:val="de-DE"/>
        </w:rPr>
      </w:pPr>
      <w:r>
        <w:rPr>
          <w:lang w:val="de-DE"/>
        </w:rPr>
        <w:t xml:space="preserve">Man kann einen oder mehrere Parameter mit einem </w:t>
      </w:r>
      <w:proofErr w:type="spellStart"/>
      <w:r>
        <w:rPr>
          <w:lang w:val="de-DE"/>
        </w:rPr>
        <w:t>Defaultwert</w:t>
      </w:r>
      <w:proofErr w:type="spellEnd"/>
      <w:r>
        <w:rPr>
          <w:lang w:val="de-DE"/>
        </w:rPr>
        <w:t xml:space="preserve"> belegen, der angenommen wird, wenn dieser Parameter beim Aufruf fehlt. Wenn die Parameter beim Aufruf nicht in der richtigen Reihenfolge kommen, muss der Parametername angegeben werden (siehe hier der vierte Aufruf)</w:t>
      </w:r>
    </w:p>
    <w:p w14:paraId="30595746" w14:textId="57CEF595" w:rsidR="008B1585" w:rsidRPr="004067C4" w:rsidRDefault="008B1585" w:rsidP="008B1585">
      <w:pPr>
        <w:rPr>
          <w:color w:val="2F5496" w:themeColor="accent1" w:themeShade="BF"/>
        </w:rPr>
      </w:pPr>
      <w:proofErr w:type="spellStart"/>
      <w:r w:rsidRPr="00B81B36">
        <w:rPr>
          <w:color w:val="2F5496" w:themeColor="accent1" w:themeShade="BF"/>
        </w:rPr>
        <w:t>def</w:t>
      </w:r>
      <w:proofErr w:type="spellEnd"/>
      <w:r w:rsidRPr="00B81B36">
        <w:rPr>
          <w:color w:val="2F5496" w:themeColor="accent1" w:themeShade="BF"/>
        </w:rPr>
        <w:t xml:space="preserve"> </w:t>
      </w:r>
      <w:proofErr w:type="gramStart"/>
      <w:r>
        <w:rPr>
          <w:color w:val="2F5496" w:themeColor="accent1" w:themeShade="BF"/>
        </w:rPr>
        <w:t>beschreiben</w:t>
      </w:r>
      <w:r w:rsidRPr="00B81B36">
        <w:rPr>
          <w:color w:val="2F5496" w:themeColor="accent1" w:themeShade="BF"/>
        </w:rPr>
        <w:t>(</w:t>
      </w:r>
      <w:proofErr w:type="spellStart"/>
      <w:proofErr w:type="gramEnd"/>
      <w:r>
        <w:rPr>
          <w:color w:val="2F5496" w:themeColor="accent1" w:themeShade="BF"/>
        </w:rPr>
        <w:t>name</w:t>
      </w:r>
      <w:proofErr w:type="spellEnd"/>
      <w:r>
        <w:rPr>
          <w:color w:val="2F5496" w:themeColor="accent1" w:themeShade="BF"/>
        </w:rPr>
        <w:t>=</w:t>
      </w:r>
      <w:r w:rsidRPr="00DC40E3">
        <w:rPr>
          <w:color w:val="2F5496" w:themeColor="accent1" w:themeShade="BF"/>
        </w:rPr>
        <w:t>"</w:t>
      </w:r>
      <w:r>
        <w:rPr>
          <w:color w:val="2F5496" w:themeColor="accent1" w:themeShade="BF"/>
        </w:rPr>
        <w:t>Franz</w:t>
      </w:r>
      <w:r w:rsidRPr="00DC40E3">
        <w:rPr>
          <w:color w:val="2F5496" w:themeColor="accent1" w:themeShade="BF"/>
        </w:rPr>
        <w:t>"</w:t>
      </w:r>
      <w:r>
        <w:rPr>
          <w:color w:val="2F5496" w:themeColor="accent1" w:themeShade="BF"/>
        </w:rPr>
        <w:t>,</w:t>
      </w:r>
      <w:r>
        <w:rPr>
          <w:color w:val="2F5496" w:themeColor="accent1" w:themeShade="BF"/>
        </w:rPr>
        <w:t xml:space="preserve"> </w:t>
      </w:r>
      <w:proofErr w:type="spellStart"/>
      <w:r>
        <w:rPr>
          <w:color w:val="2F5496" w:themeColor="accent1" w:themeShade="BF"/>
        </w:rPr>
        <w:t>farbe</w:t>
      </w:r>
      <w:proofErr w:type="spellEnd"/>
      <w:r>
        <w:rPr>
          <w:color w:val="2F5496" w:themeColor="accent1" w:themeShade="BF"/>
        </w:rPr>
        <w:t>=</w:t>
      </w:r>
      <w:r w:rsidRPr="00DC40E3">
        <w:rPr>
          <w:color w:val="2F5496" w:themeColor="accent1" w:themeShade="BF"/>
        </w:rPr>
        <w:t>"</w:t>
      </w:r>
      <w:r>
        <w:rPr>
          <w:color w:val="2F5496" w:themeColor="accent1" w:themeShade="BF"/>
        </w:rPr>
        <w:t>blond</w:t>
      </w:r>
      <w:r w:rsidRPr="00DC40E3">
        <w:rPr>
          <w:color w:val="2F5496" w:themeColor="accent1" w:themeShade="BF"/>
        </w:rPr>
        <w:t>"</w:t>
      </w:r>
      <w:r>
        <w:rPr>
          <w:color w:val="2F5496" w:themeColor="accent1" w:themeShade="BF"/>
        </w:rPr>
        <w:t xml:space="preserve">, </w:t>
      </w:r>
      <w:proofErr w:type="spellStart"/>
      <w:r>
        <w:rPr>
          <w:color w:val="2F5496" w:themeColor="accent1" w:themeShade="BF"/>
        </w:rPr>
        <w:t>gr</w:t>
      </w:r>
      <w:proofErr w:type="spellEnd"/>
      <w:r>
        <w:rPr>
          <w:color w:val="2F5496" w:themeColor="accent1" w:themeShade="BF"/>
        </w:rPr>
        <w:t>=170</w:t>
      </w:r>
      <w:r w:rsidRPr="00B81B36">
        <w:rPr>
          <w:color w:val="2F5496" w:themeColor="accent1" w:themeShade="BF"/>
        </w:rPr>
        <w:t>):</w:t>
      </w:r>
      <w:r>
        <w:rPr>
          <w:color w:val="2F5496" w:themeColor="accent1" w:themeShade="BF"/>
        </w:rPr>
        <w:br/>
        <w:t xml:space="preserve">       </w:t>
      </w:r>
      <w:proofErr w:type="spellStart"/>
      <w:r w:rsidRPr="00B81B36">
        <w:rPr>
          <w:color w:val="2F5496" w:themeColor="accent1" w:themeShade="BF"/>
        </w:rPr>
        <w:t>print</w:t>
      </w:r>
      <w:proofErr w:type="spellEnd"/>
      <w:r w:rsidRPr="00B81B36">
        <w:rPr>
          <w:color w:val="2F5496" w:themeColor="accent1" w:themeShade="BF"/>
        </w:rPr>
        <w:t>(</w:t>
      </w:r>
      <w:proofErr w:type="spellStart"/>
      <w:r>
        <w:rPr>
          <w:color w:val="2F5496" w:themeColor="accent1" w:themeShade="BF"/>
        </w:rPr>
        <w:t>name</w:t>
      </w:r>
      <w:proofErr w:type="spellEnd"/>
      <w:r>
        <w:rPr>
          <w:color w:val="2F5496" w:themeColor="accent1" w:themeShade="BF"/>
        </w:rPr>
        <w:t xml:space="preserve">, </w:t>
      </w:r>
      <w:r w:rsidRPr="00DC40E3">
        <w:rPr>
          <w:color w:val="2F5496" w:themeColor="accent1" w:themeShade="BF"/>
        </w:rPr>
        <w:t>"</w:t>
      </w:r>
      <w:r>
        <w:rPr>
          <w:color w:val="2F5496" w:themeColor="accent1" w:themeShade="BF"/>
        </w:rPr>
        <w:t>ist</w:t>
      </w:r>
      <w:r w:rsidRPr="00DC40E3">
        <w:rPr>
          <w:color w:val="2F5496" w:themeColor="accent1" w:themeShade="BF"/>
        </w:rPr>
        <w:t>"</w:t>
      </w:r>
      <w:r>
        <w:rPr>
          <w:color w:val="2F5496" w:themeColor="accent1" w:themeShade="BF"/>
        </w:rPr>
        <w:t>,</w:t>
      </w:r>
      <w:r>
        <w:rPr>
          <w:color w:val="2F5496" w:themeColor="accent1" w:themeShade="BF"/>
        </w:rPr>
        <w:t xml:space="preserve"> </w:t>
      </w:r>
      <w:proofErr w:type="spellStart"/>
      <w:r>
        <w:rPr>
          <w:color w:val="2F5496" w:themeColor="accent1" w:themeShade="BF"/>
        </w:rPr>
        <w:t>gr</w:t>
      </w:r>
      <w:proofErr w:type="spellEnd"/>
      <w:r>
        <w:rPr>
          <w:color w:val="2F5496" w:themeColor="accent1" w:themeShade="BF"/>
        </w:rPr>
        <w:t xml:space="preserve">, </w:t>
      </w:r>
      <w:r w:rsidRPr="00DC40E3">
        <w:rPr>
          <w:color w:val="2F5496" w:themeColor="accent1" w:themeShade="BF"/>
        </w:rPr>
        <w:t>"</w:t>
      </w:r>
      <w:r>
        <w:rPr>
          <w:color w:val="2F5496" w:themeColor="accent1" w:themeShade="BF"/>
        </w:rPr>
        <w:t>cm groß und die Haare sind</w:t>
      </w:r>
      <w:r w:rsidRPr="00DC40E3">
        <w:rPr>
          <w:color w:val="2F5496" w:themeColor="accent1" w:themeShade="BF"/>
        </w:rPr>
        <w:t>"</w:t>
      </w:r>
      <w:r>
        <w:rPr>
          <w:color w:val="2F5496" w:themeColor="accent1" w:themeShade="BF"/>
        </w:rPr>
        <w:t>,</w:t>
      </w:r>
      <w:r>
        <w:rPr>
          <w:color w:val="2F5496" w:themeColor="accent1" w:themeShade="BF"/>
        </w:rPr>
        <w:t xml:space="preserve"> </w:t>
      </w:r>
      <w:proofErr w:type="spellStart"/>
      <w:r>
        <w:rPr>
          <w:color w:val="2F5496" w:themeColor="accent1" w:themeShade="BF"/>
        </w:rPr>
        <w:t>farbe</w:t>
      </w:r>
      <w:proofErr w:type="spellEnd"/>
      <w:r w:rsidRPr="00B81B36">
        <w:rPr>
          <w:color w:val="2F5496" w:themeColor="accent1" w:themeShade="BF"/>
        </w:rPr>
        <w:t>)</w:t>
      </w:r>
      <w:r w:rsidRPr="00B81B36">
        <w:rPr>
          <w:color w:val="2F5496" w:themeColor="accent1" w:themeShade="BF"/>
        </w:rPr>
        <w:br/>
      </w:r>
      <w:r w:rsidRPr="00B81B36">
        <w:rPr>
          <w:color w:val="2F5496" w:themeColor="accent1" w:themeShade="BF"/>
        </w:rPr>
        <w:br/>
      </w:r>
      <w:r>
        <w:rPr>
          <w:color w:val="2F5496" w:themeColor="accent1" w:themeShade="BF"/>
        </w:rPr>
        <w:t>beschreiben(</w:t>
      </w:r>
      <w:r w:rsidRPr="00DC40E3">
        <w:rPr>
          <w:color w:val="2F5496" w:themeColor="accent1" w:themeShade="BF"/>
        </w:rPr>
        <w:t>"</w:t>
      </w:r>
      <w:proofErr w:type="spellStart"/>
      <w:r>
        <w:rPr>
          <w:color w:val="2F5496" w:themeColor="accent1" w:themeShade="BF"/>
        </w:rPr>
        <w:t>Gitti</w:t>
      </w:r>
      <w:r w:rsidRPr="00DC40E3">
        <w:rPr>
          <w:color w:val="2F5496" w:themeColor="accent1" w:themeShade="BF"/>
        </w:rPr>
        <w:t>"</w:t>
      </w:r>
      <w:r w:rsidR="00827F54">
        <w:rPr>
          <w:color w:val="2F5496" w:themeColor="accent1" w:themeShade="BF"/>
        </w:rPr>
        <w:t>,</w:t>
      </w:r>
      <w:r w:rsidR="00827F54" w:rsidRPr="00DC40E3">
        <w:rPr>
          <w:color w:val="2F5496" w:themeColor="accent1" w:themeShade="BF"/>
        </w:rPr>
        <w:t>"</w:t>
      </w:r>
      <w:r w:rsidR="00827F54">
        <w:rPr>
          <w:color w:val="2F5496" w:themeColor="accent1" w:themeShade="BF"/>
        </w:rPr>
        <w:t>schwarz</w:t>
      </w:r>
      <w:proofErr w:type="spellEnd"/>
      <w:r w:rsidR="00827F54" w:rsidRPr="00DC40E3">
        <w:rPr>
          <w:color w:val="2F5496" w:themeColor="accent1" w:themeShade="BF"/>
        </w:rPr>
        <w:t>"</w:t>
      </w:r>
      <w:r w:rsidR="00827F54">
        <w:rPr>
          <w:color w:val="2F5496" w:themeColor="accent1" w:themeShade="BF"/>
        </w:rPr>
        <w:t>, 165</w:t>
      </w:r>
      <w:r>
        <w:rPr>
          <w:color w:val="2F5496" w:themeColor="accent1" w:themeShade="BF"/>
        </w:rPr>
        <w:t>)</w:t>
      </w:r>
      <w:r>
        <w:rPr>
          <w:color w:val="2F5496" w:themeColor="accent1" w:themeShade="BF"/>
        </w:rPr>
        <w:br/>
        <w:t>beschreiben(</w:t>
      </w:r>
      <w:r w:rsidRPr="00DC40E3">
        <w:rPr>
          <w:color w:val="2F5496" w:themeColor="accent1" w:themeShade="BF"/>
        </w:rPr>
        <w:t>"</w:t>
      </w:r>
      <w:r w:rsidR="00827F54">
        <w:rPr>
          <w:color w:val="2F5496" w:themeColor="accent1" w:themeShade="BF"/>
        </w:rPr>
        <w:t>Else</w:t>
      </w:r>
      <w:r w:rsidRPr="00DC40E3">
        <w:rPr>
          <w:color w:val="2F5496" w:themeColor="accent1" w:themeShade="BF"/>
        </w:rPr>
        <w:t>"</w:t>
      </w:r>
      <w:r w:rsidR="00827F54">
        <w:rPr>
          <w:color w:val="2F5496" w:themeColor="accent1" w:themeShade="BF"/>
        </w:rPr>
        <w:t xml:space="preserve">, </w:t>
      </w:r>
      <w:r w:rsidR="00827F54" w:rsidRPr="00DC40E3">
        <w:rPr>
          <w:color w:val="2F5496" w:themeColor="accent1" w:themeShade="BF"/>
        </w:rPr>
        <w:t>"</w:t>
      </w:r>
      <w:r w:rsidR="00827F54">
        <w:rPr>
          <w:color w:val="2F5496" w:themeColor="accent1" w:themeShade="BF"/>
        </w:rPr>
        <w:t>brünett</w:t>
      </w:r>
      <w:r w:rsidR="00827F54" w:rsidRPr="00DC40E3">
        <w:rPr>
          <w:color w:val="2F5496" w:themeColor="accent1" w:themeShade="BF"/>
        </w:rPr>
        <w:t>"</w:t>
      </w:r>
      <w:r>
        <w:rPr>
          <w:color w:val="2F5496" w:themeColor="accent1" w:themeShade="BF"/>
        </w:rPr>
        <w:t>)</w:t>
      </w:r>
      <w:r>
        <w:rPr>
          <w:color w:val="2F5496" w:themeColor="accent1" w:themeShade="BF"/>
        </w:rPr>
        <w:br/>
      </w:r>
      <w:r w:rsidR="00827F54">
        <w:rPr>
          <w:color w:val="2F5496" w:themeColor="accent1" w:themeShade="BF"/>
        </w:rPr>
        <w:t>beschreiben(</w:t>
      </w:r>
      <w:r w:rsidR="00827F54" w:rsidRPr="00DC40E3">
        <w:rPr>
          <w:color w:val="2F5496" w:themeColor="accent1" w:themeShade="BF"/>
        </w:rPr>
        <w:t>"</w:t>
      </w:r>
      <w:r w:rsidR="00827F54">
        <w:rPr>
          <w:color w:val="2F5496" w:themeColor="accent1" w:themeShade="BF"/>
        </w:rPr>
        <w:t>Fritz</w:t>
      </w:r>
      <w:r w:rsidR="00827F54" w:rsidRPr="00DC40E3">
        <w:rPr>
          <w:color w:val="2F5496" w:themeColor="accent1" w:themeShade="BF"/>
        </w:rPr>
        <w:t>"</w:t>
      </w:r>
      <w:r w:rsidR="00827F54">
        <w:rPr>
          <w:color w:val="2F5496" w:themeColor="accent1" w:themeShade="BF"/>
        </w:rPr>
        <w:t>)</w:t>
      </w:r>
      <w:r w:rsidR="00827F54">
        <w:rPr>
          <w:color w:val="2F5496" w:themeColor="accent1" w:themeShade="BF"/>
        </w:rPr>
        <w:br/>
        <w:t>beschreiben(</w:t>
      </w:r>
      <w:proofErr w:type="spellStart"/>
      <w:r w:rsidR="00827F54">
        <w:rPr>
          <w:color w:val="2F5496" w:themeColor="accent1" w:themeShade="BF"/>
        </w:rPr>
        <w:t>gr</w:t>
      </w:r>
      <w:proofErr w:type="spellEnd"/>
      <w:r w:rsidR="00827F54">
        <w:rPr>
          <w:color w:val="2F5496" w:themeColor="accent1" w:themeShade="BF"/>
        </w:rPr>
        <w:t xml:space="preserve">=180, </w:t>
      </w:r>
      <w:proofErr w:type="spellStart"/>
      <w:r w:rsidR="00827F54">
        <w:rPr>
          <w:color w:val="2F5496" w:themeColor="accent1" w:themeShade="BF"/>
        </w:rPr>
        <w:t>farbe</w:t>
      </w:r>
      <w:proofErr w:type="spellEnd"/>
      <w:r w:rsidR="00827F54">
        <w:rPr>
          <w:color w:val="2F5496" w:themeColor="accent1" w:themeShade="BF"/>
        </w:rPr>
        <w:t>=</w:t>
      </w:r>
      <w:r w:rsidR="00827F54" w:rsidRPr="00DC40E3">
        <w:rPr>
          <w:color w:val="2F5496" w:themeColor="accent1" w:themeShade="BF"/>
        </w:rPr>
        <w:t>"</w:t>
      </w:r>
      <w:r w:rsidR="00827F54">
        <w:rPr>
          <w:color w:val="2F5496" w:themeColor="accent1" w:themeShade="BF"/>
        </w:rPr>
        <w:t>rot</w:t>
      </w:r>
      <w:r w:rsidR="00827F54" w:rsidRPr="00DC40E3">
        <w:rPr>
          <w:color w:val="2F5496" w:themeColor="accent1" w:themeShade="BF"/>
        </w:rPr>
        <w:t>"</w:t>
      </w:r>
      <w:r w:rsidR="00827F54">
        <w:rPr>
          <w:color w:val="2F5496" w:themeColor="accent1" w:themeShade="BF"/>
        </w:rPr>
        <w:t>)</w:t>
      </w:r>
      <w:r w:rsidR="00827F54">
        <w:rPr>
          <w:color w:val="2F5496" w:themeColor="accent1" w:themeShade="BF"/>
        </w:rPr>
        <w:br/>
      </w:r>
      <w:r>
        <w:rPr>
          <w:color w:val="2F5496" w:themeColor="accent1" w:themeShade="BF"/>
        </w:rPr>
        <w:t xml:space="preserve">beschreiben()     </w:t>
      </w:r>
      <w:proofErr w:type="spellStart"/>
      <w:r w:rsidRPr="00B81B36">
        <w:rPr>
          <w:i/>
          <w:iCs/>
        </w:rPr>
        <w:t>Probier</w:t>
      </w:r>
      <w:proofErr w:type="spellEnd"/>
      <w:r w:rsidRPr="00B81B36">
        <w:rPr>
          <w:i/>
          <w:iCs/>
        </w:rPr>
        <w:t xml:space="preserve"> aus, was dieser Code macht</w:t>
      </w:r>
    </w:p>
    <w:p w14:paraId="4C09D3E8" w14:textId="7BC7F652" w:rsidR="005B6AE6" w:rsidRPr="007643D9" w:rsidRDefault="005B6AE6" w:rsidP="007643D9">
      <w:pPr>
        <w:rPr>
          <w:lang w:val="de-DE"/>
        </w:rPr>
      </w:pPr>
    </w:p>
    <w:p w14:paraId="62E11ABF" w14:textId="77777777" w:rsidR="00415DC3" w:rsidRDefault="00415DC3" w:rsidP="004D56D6">
      <w:pPr>
        <w:pStyle w:val="berschrift2"/>
        <w:rPr>
          <w:lang w:val="de-DE"/>
        </w:rPr>
      </w:pPr>
      <w:r>
        <w:rPr>
          <w:lang w:val="de-DE"/>
        </w:rPr>
        <w:t>Fragen</w:t>
      </w:r>
    </w:p>
    <w:p w14:paraId="5A28A073" w14:textId="67E78957" w:rsidR="00415DC3" w:rsidRDefault="00827F54" w:rsidP="00DC001B">
      <w:pPr>
        <w:rPr>
          <w:lang w:val="de-DE"/>
        </w:rPr>
      </w:pPr>
      <w:r>
        <w:rPr>
          <w:lang w:val="de-DE"/>
        </w:rPr>
        <w:t>Mit welchem Schlüsselwort wird eine Funktion definiert</w:t>
      </w:r>
      <w:r w:rsidR="009B02DA">
        <w:rPr>
          <w:lang w:val="de-DE"/>
        </w:rPr>
        <w:t>?</w:t>
      </w:r>
    </w:p>
    <w:p w14:paraId="388CCE6D" w14:textId="0CD7F182" w:rsidR="009B02DA" w:rsidRDefault="009B02DA" w:rsidP="00DC001B">
      <w:pPr>
        <w:rPr>
          <w:lang w:val="de-DE"/>
        </w:rPr>
      </w:pPr>
    </w:p>
    <w:p w14:paraId="5358CDC2" w14:textId="19F48980" w:rsidR="009B02DA" w:rsidRDefault="009B02DA" w:rsidP="00DC001B">
      <w:pPr>
        <w:rPr>
          <w:lang w:val="de-DE"/>
        </w:rPr>
      </w:pPr>
      <w:r>
        <w:rPr>
          <w:lang w:val="de-DE"/>
        </w:rPr>
        <w:t>Wie kann man einen Parameter vorbelegen (</w:t>
      </w:r>
      <w:proofErr w:type="spellStart"/>
      <w:r>
        <w:rPr>
          <w:lang w:val="de-DE"/>
        </w:rPr>
        <w:t>Defaultwert</w:t>
      </w:r>
      <w:proofErr w:type="spellEnd"/>
      <w:r>
        <w:rPr>
          <w:lang w:val="de-DE"/>
        </w:rPr>
        <w:t>)?</w:t>
      </w:r>
    </w:p>
    <w:p w14:paraId="0458E940" w14:textId="07630DAD" w:rsidR="000C7A99" w:rsidRDefault="00415DC3" w:rsidP="004D56D6">
      <w:pPr>
        <w:pStyle w:val="berschrift2"/>
        <w:rPr>
          <w:lang w:val="de-DE"/>
        </w:rPr>
      </w:pPr>
      <w:r>
        <w:rPr>
          <w:lang w:val="de-DE"/>
        </w:rPr>
        <w:t>Aufgaben</w:t>
      </w:r>
      <w:r w:rsidR="000C7A99">
        <w:rPr>
          <w:lang w:val="de-DE"/>
        </w:rPr>
        <w:t xml:space="preserve"> </w:t>
      </w:r>
    </w:p>
    <w:p w14:paraId="7E106C5A" w14:textId="75C2AA35" w:rsidR="00DC001B" w:rsidRPr="00AD6869" w:rsidRDefault="009B02DA" w:rsidP="00AD6869">
      <w:pPr>
        <w:pStyle w:val="Listenabsatz"/>
        <w:numPr>
          <w:ilvl w:val="0"/>
          <w:numId w:val="1"/>
        </w:numPr>
        <w:rPr>
          <w:lang w:val="de-DE"/>
        </w:rPr>
      </w:pPr>
      <w:r w:rsidRPr="00AD6869">
        <w:rPr>
          <w:lang w:val="de-DE"/>
        </w:rPr>
        <w:t xml:space="preserve">Erstelle eine Datei trennstrich.py. Definiere die Funktion </w:t>
      </w:r>
      <w:proofErr w:type="spellStart"/>
      <w:r w:rsidRPr="00AD6869">
        <w:rPr>
          <w:lang w:val="de-DE"/>
        </w:rPr>
        <w:t>trennstrich</w:t>
      </w:r>
      <w:proofErr w:type="spellEnd"/>
      <w:r w:rsidRPr="00AD6869">
        <w:rPr>
          <w:lang w:val="de-DE"/>
        </w:rPr>
        <w:t xml:space="preserve">(x) diesmal so, dass als Parameter die Länge des Trennstrichs übergeben werden kann. Tipp: mit einer </w:t>
      </w:r>
      <w:proofErr w:type="spellStart"/>
      <w:r w:rsidRPr="00AD6869">
        <w:rPr>
          <w:lang w:val="de-DE"/>
        </w:rPr>
        <w:t>For</w:t>
      </w:r>
      <w:proofErr w:type="spellEnd"/>
      <w:r w:rsidRPr="00AD6869">
        <w:rPr>
          <w:lang w:val="de-DE"/>
        </w:rPr>
        <w:t xml:space="preserve">-Schleife kannst du den Trennstrich in jedem Durchlauf um einen </w:t>
      </w:r>
      <w:r w:rsidRPr="00AD6869">
        <w:rPr>
          <w:color w:val="2F5496" w:themeColor="accent1" w:themeShade="BF"/>
        </w:rPr>
        <w:t>"</w:t>
      </w:r>
      <w:r w:rsidRPr="00AD6869">
        <w:rPr>
          <w:color w:val="2F5496" w:themeColor="accent1" w:themeShade="BF"/>
        </w:rPr>
        <w:t>-</w:t>
      </w:r>
      <w:r w:rsidRPr="00AD6869">
        <w:rPr>
          <w:color w:val="2F5496" w:themeColor="accent1" w:themeShade="BF"/>
        </w:rPr>
        <w:t>"</w:t>
      </w:r>
      <w:r w:rsidRPr="00AD6869">
        <w:rPr>
          <w:color w:val="2F5496" w:themeColor="accent1" w:themeShade="BF"/>
        </w:rPr>
        <w:t xml:space="preserve"> </w:t>
      </w:r>
      <w:r w:rsidRPr="009B02DA">
        <w:t>verlängern (etwa so</w:t>
      </w:r>
      <w:r w:rsidRPr="00AD6869">
        <w:rPr>
          <w:color w:val="2F5496" w:themeColor="accent1" w:themeShade="BF"/>
        </w:rPr>
        <w:t xml:space="preserve"> s+=</w:t>
      </w:r>
      <w:r w:rsidRPr="00AD6869">
        <w:rPr>
          <w:color w:val="2F5496" w:themeColor="accent1" w:themeShade="BF"/>
        </w:rPr>
        <w:t>"-"</w:t>
      </w:r>
      <w:r w:rsidRPr="009B02DA">
        <w:t>)</w:t>
      </w:r>
      <w:r w:rsidRPr="00AD6869">
        <w:rPr>
          <w:lang w:val="de-DE"/>
        </w:rPr>
        <w:t xml:space="preserve"> </w:t>
      </w:r>
      <w:r w:rsidR="00AD6869">
        <w:rPr>
          <w:lang w:val="de-DE"/>
        </w:rPr>
        <w:br/>
      </w:r>
      <w:r w:rsidR="00AD6869">
        <w:rPr>
          <w:lang w:val="de-DE"/>
        </w:rPr>
        <w:br/>
      </w:r>
    </w:p>
    <w:p w14:paraId="19369069" w14:textId="78658DEC" w:rsidR="009B02DA" w:rsidRPr="00AD6869" w:rsidRDefault="009B02DA" w:rsidP="00AD6869">
      <w:pPr>
        <w:pStyle w:val="Listenabsatz"/>
        <w:numPr>
          <w:ilvl w:val="0"/>
          <w:numId w:val="1"/>
        </w:numPr>
        <w:rPr>
          <w:lang w:val="de-DE"/>
        </w:rPr>
      </w:pPr>
      <w:r w:rsidRPr="00AD6869">
        <w:rPr>
          <w:lang w:val="de-DE"/>
        </w:rPr>
        <w:t xml:space="preserve">Erstelle eine Datei addieren.py. Definiere die Funktion </w:t>
      </w:r>
      <w:proofErr w:type="gramStart"/>
      <w:r w:rsidRPr="00AD6869">
        <w:rPr>
          <w:lang w:val="de-DE"/>
        </w:rPr>
        <w:t>addieren(</w:t>
      </w:r>
      <w:proofErr w:type="gramEnd"/>
      <w:r w:rsidRPr="00AD6869">
        <w:rPr>
          <w:lang w:val="de-DE"/>
        </w:rPr>
        <w:t xml:space="preserve">) diesmal so, dass man ihr 2 bis 4 </w:t>
      </w:r>
      <w:r w:rsidR="00EF1896" w:rsidRPr="00AD6869">
        <w:rPr>
          <w:lang w:val="de-DE"/>
        </w:rPr>
        <w:t>Zahlen übergeben kann (die letzten beiden sind also optional)</w:t>
      </w:r>
    </w:p>
    <w:sectPr w:rsidR="009B02DA" w:rsidRPr="00AD6869" w:rsidSect="000C7A99">
      <w:headerReference w:type="default" r:id="rId7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ABB28" w14:textId="77777777" w:rsidR="0095635F" w:rsidRDefault="0095635F" w:rsidP="000C7A99">
      <w:pPr>
        <w:spacing w:after="0" w:line="240" w:lineRule="auto"/>
      </w:pPr>
      <w:r>
        <w:separator/>
      </w:r>
    </w:p>
  </w:endnote>
  <w:endnote w:type="continuationSeparator" w:id="0">
    <w:p w14:paraId="60FAF39F" w14:textId="77777777" w:rsidR="0095635F" w:rsidRDefault="0095635F" w:rsidP="000C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4509D" w14:textId="77777777" w:rsidR="0095635F" w:rsidRDefault="0095635F" w:rsidP="000C7A99">
      <w:pPr>
        <w:spacing w:after="0" w:line="240" w:lineRule="auto"/>
      </w:pPr>
      <w:r>
        <w:separator/>
      </w:r>
    </w:p>
  </w:footnote>
  <w:footnote w:type="continuationSeparator" w:id="0">
    <w:p w14:paraId="7895A97A" w14:textId="77777777" w:rsidR="0095635F" w:rsidRDefault="0095635F" w:rsidP="000C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AC305" w14:textId="3308C917" w:rsidR="000C7A99" w:rsidRPr="000C7A99" w:rsidRDefault="000C7A99" w:rsidP="000C7A99">
    <w:pPr>
      <w:pStyle w:val="berschrift1"/>
      <w:rPr>
        <w:lang w:val="de-DE"/>
      </w:rPr>
    </w:pPr>
    <w:r w:rsidRPr="000C7A99">
      <w:rPr>
        <w:lang w:val="de-DE"/>
      </w:rPr>
      <w:t xml:space="preserve">Programmieren mit Python. </w:t>
    </w:r>
  </w:p>
  <w:p w14:paraId="73173B2A" w14:textId="7E68B409" w:rsidR="000C7A99" w:rsidRPr="000C7A99" w:rsidRDefault="000C7A99">
    <w:pPr>
      <w:pStyle w:val="Kopfzeile"/>
      <w:rPr>
        <w:lang w:val="de-DE"/>
      </w:rPr>
    </w:pPr>
    <w:r>
      <w:rPr>
        <w:rFonts w:cstheme="minorHAnsi"/>
        <w:lang w:val="de-DE"/>
      </w:rPr>
      <w:t>©</w:t>
    </w:r>
    <w:r>
      <w:rPr>
        <w:lang w:val="de-DE"/>
      </w:rPr>
      <w:t xml:space="preserve"> Reinhard Sepp. Verwendung von </w:t>
    </w:r>
    <w:hyperlink r:id="rId1" w:history="1">
      <w:r w:rsidRPr="000C7A99">
        <w:rPr>
          <w:rStyle w:val="Hyperlink"/>
          <w:lang w:val="de-DE"/>
        </w:rPr>
        <w:t>w3schools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113E8A"/>
    <w:multiLevelType w:val="hybridMultilevel"/>
    <w:tmpl w:val="C590E23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73"/>
    <w:rsid w:val="000238C5"/>
    <w:rsid w:val="000C7A99"/>
    <w:rsid w:val="004067C4"/>
    <w:rsid w:val="00415DC3"/>
    <w:rsid w:val="004D56D6"/>
    <w:rsid w:val="0056087D"/>
    <w:rsid w:val="005B6AE6"/>
    <w:rsid w:val="007643D9"/>
    <w:rsid w:val="00806081"/>
    <w:rsid w:val="00827F54"/>
    <w:rsid w:val="008370F7"/>
    <w:rsid w:val="008B1585"/>
    <w:rsid w:val="009279C4"/>
    <w:rsid w:val="0095635F"/>
    <w:rsid w:val="009B02DA"/>
    <w:rsid w:val="00AD6869"/>
    <w:rsid w:val="00B812A0"/>
    <w:rsid w:val="00B81B36"/>
    <w:rsid w:val="00D47E73"/>
    <w:rsid w:val="00DC001B"/>
    <w:rsid w:val="00DF0393"/>
    <w:rsid w:val="00EF1896"/>
    <w:rsid w:val="00F76EB3"/>
    <w:rsid w:val="00FA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5DB6"/>
  <w15:chartTrackingRefBased/>
  <w15:docId w15:val="{B24873F6-68BF-41E3-94D4-EAAAD1B6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C7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7A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067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A99"/>
  </w:style>
  <w:style w:type="paragraph" w:styleId="Fuzeile">
    <w:name w:val="footer"/>
    <w:basedOn w:val="Standard"/>
    <w:link w:val="Fu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A99"/>
  </w:style>
  <w:style w:type="character" w:customStyle="1" w:styleId="berschrift1Zchn">
    <w:name w:val="Überschrift 1 Zchn"/>
    <w:basedOn w:val="Absatz-Standardschriftart"/>
    <w:link w:val="berschrift1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0C7A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7A9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67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AD6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3schools.com/pytho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Sepp</dc:creator>
  <cp:keywords/>
  <dc:description/>
  <cp:lastModifiedBy>Reinhard Sepp</cp:lastModifiedBy>
  <cp:revision>10</cp:revision>
  <dcterms:created xsi:type="dcterms:W3CDTF">2020-11-29T14:51:00Z</dcterms:created>
  <dcterms:modified xsi:type="dcterms:W3CDTF">2021-01-18T17:33:00Z</dcterms:modified>
</cp:coreProperties>
</file>