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4ACF" w14:textId="2C42EC43" w:rsidR="0056087D" w:rsidRDefault="002C7ABA" w:rsidP="000C7A99">
      <w:pPr>
        <w:pStyle w:val="berschrift1"/>
        <w:rPr>
          <w:lang w:val="de-DE"/>
        </w:rPr>
      </w:pPr>
      <w:r>
        <w:rPr>
          <w:lang w:val="de-DE"/>
        </w:rPr>
        <w:t>Vorbereitung</w:t>
      </w:r>
      <w:r w:rsidR="00D65E63">
        <w:rPr>
          <w:lang w:val="de-DE"/>
        </w:rPr>
        <w:t xml:space="preserve"> </w:t>
      </w:r>
      <w:r w:rsidR="00E02821">
        <w:rPr>
          <w:lang w:val="de-DE"/>
        </w:rPr>
        <w:t>7</w:t>
      </w:r>
      <w:r w:rsidR="00D65E63">
        <w:rPr>
          <w:lang w:val="de-DE"/>
        </w:rPr>
        <w:t xml:space="preserve"> – </w:t>
      </w:r>
      <w:r w:rsidR="00E02821">
        <w:rPr>
          <w:lang w:val="de-DE"/>
        </w:rPr>
        <w:t>Entwicklung der Spielelogik</w:t>
      </w:r>
    </w:p>
    <w:p w14:paraId="783A08F7" w14:textId="64D76D67" w:rsidR="00415DC3" w:rsidRDefault="00415DC3" w:rsidP="000C7A99">
      <w:pPr>
        <w:rPr>
          <w:lang w:val="de-DE"/>
        </w:rPr>
      </w:pPr>
    </w:p>
    <w:p w14:paraId="26E1F10A" w14:textId="7E8888ED" w:rsidR="00415DC3" w:rsidRDefault="00D65E63" w:rsidP="004D56D6">
      <w:pPr>
        <w:pStyle w:val="berschrift2"/>
        <w:rPr>
          <w:lang w:val="de-DE"/>
        </w:rPr>
      </w:pPr>
      <w:r>
        <w:rPr>
          <w:lang w:val="de-DE"/>
        </w:rPr>
        <w:t>Erklärung</w:t>
      </w:r>
    </w:p>
    <w:p w14:paraId="06E274F4" w14:textId="5F996390" w:rsidR="00F57FC8" w:rsidRDefault="00E02821" w:rsidP="00DC001B">
      <w:pPr>
        <w:rPr>
          <w:noProof/>
          <w:lang w:val="de-DE"/>
        </w:rPr>
      </w:pPr>
      <w:r>
        <w:rPr>
          <w:noProof/>
          <w:lang w:val="de-DE"/>
        </w:rPr>
        <w:t>Wir packen die Steuerung des Spiels in eine eigene Klasse „Game“. Die Instanzierung der Bricks, des Balls und des Rechtecks soll im Konstruktor der Klasse „Game“ passieren.</w:t>
      </w:r>
    </w:p>
    <w:p w14:paraId="1A8D82C0" w14:textId="0D76BDE7" w:rsidR="00E02821" w:rsidRDefault="00E02821" w:rsidP="00DC001B">
      <w:pPr>
        <w:rPr>
          <w:lang w:val="de-DE"/>
        </w:rPr>
      </w:pPr>
      <w:r>
        <w:rPr>
          <w:noProof/>
          <w:lang w:val="de-DE"/>
        </w:rPr>
        <w:t>Damit die Objekte dann außerhalb des Konstruktors von „Game“ zur verfügung stehen, müssen sie als globale variablen deklariert werden. Das macht man vor der Instanzierung aber im Konstruktor von „Game“:</w:t>
      </w:r>
    </w:p>
    <w:p w14:paraId="0876203E" w14:textId="77777777" w:rsidR="00E02821" w:rsidRPr="00E02821" w:rsidRDefault="00E02821" w:rsidP="00E0282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147" w:right="147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E02821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global ball</w:t>
      </w:r>
    </w:p>
    <w:p w14:paraId="36BF92E9" w14:textId="77777777" w:rsidR="00E02821" w:rsidRPr="00E02821" w:rsidRDefault="00E02821" w:rsidP="00E0282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147" w:right="147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E02821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global rechteck</w:t>
      </w:r>
    </w:p>
    <w:p w14:paraId="6E73CACF" w14:textId="77777777" w:rsidR="00E02821" w:rsidRPr="00E02821" w:rsidRDefault="00E02821" w:rsidP="00E0282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147" w:right="147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E02821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global bricklist</w:t>
      </w:r>
    </w:p>
    <w:p w14:paraId="251FB58D" w14:textId="1D8E7A57" w:rsidR="00D42A12" w:rsidRPr="00D42A12" w:rsidRDefault="00E02821" w:rsidP="00E0282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147" w:right="147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E02821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ball=Ball("red")</w:t>
      </w:r>
    </w:p>
    <w:p w14:paraId="1DBB462F" w14:textId="140E0C6F" w:rsidR="00C201CF" w:rsidRPr="00C201CF" w:rsidRDefault="00D42A12" w:rsidP="00E0282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147" w:right="147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</w:t>
      </w:r>
      <w:r w:rsidR="00E02821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………</w:t>
      </w:r>
    </w:p>
    <w:p w14:paraId="4BFD462A" w14:textId="05D569A2" w:rsidR="002523DA" w:rsidRDefault="002523DA" w:rsidP="004D56D6">
      <w:pPr>
        <w:pStyle w:val="berschrift2"/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de-DE"/>
        </w:rPr>
        <w:t xml:space="preserve">Um Anweisungen (zB „Press s to start“) im Fenster ausgeben zu können, kann man ein Textobjekt in das Canvas setzten. </w:t>
      </w:r>
    </w:p>
    <w:p w14:paraId="674232A8" w14:textId="4B6E67D6" w:rsidR="002523DA" w:rsidRPr="002523DA" w:rsidRDefault="003163FB" w:rsidP="002523DA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147" w:right="147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textfeld=</w:t>
      </w:r>
      <w:r w:rsidR="002523DA" w:rsidRPr="002523DA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w</w:t>
      </w:r>
      <w:r w:rsidR="002523DA" w:rsidRPr="002523DA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.create_text(x, y, text="Mein Text", fill="Red")</w:t>
      </w:r>
    </w:p>
    <w:p w14:paraId="35E8D930" w14:textId="43EDEE4D" w:rsidR="002523DA" w:rsidRDefault="002523DA" w:rsidP="002523DA">
      <w:r>
        <w:t>Dabei ist w der Name des Canvas, x und y sind die Koordinaten des linken oberen Eckpunkts der Schrift.</w:t>
      </w:r>
      <w:r w:rsidR="003163FB">
        <w:t xml:space="preserve"> Wenn man das Textfeld später ändern oder löschen will, spricht man es über den Namen textfeld an (zB w.delete(textfeld))</w:t>
      </w:r>
    </w:p>
    <w:p w14:paraId="6A63AF31" w14:textId="77777777" w:rsidR="002523DA" w:rsidRPr="002523DA" w:rsidRDefault="002523DA" w:rsidP="002523DA">
      <w:pPr>
        <w:rPr>
          <w:lang w:val="de-DE"/>
        </w:rPr>
      </w:pPr>
    </w:p>
    <w:p w14:paraId="1B545C1C" w14:textId="77777777" w:rsidR="00305D23" w:rsidRDefault="00305D23" w:rsidP="004D56D6">
      <w:pPr>
        <w:pStyle w:val="berschrift2"/>
        <w:rPr>
          <w:lang w:val="de-DE"/>
        </w:rPr>
      </w:pPr>
    </w:p>
    <w:p w14:paraId="0458E940" w14:textId="377A27FC" w:rsidR="000C7A99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</w:t>
      </w:r>
      <w:r w:rsidR="0007044F">
        <w:rPr>
          <w:lang w:val="de-DE"/>
        </w:rPr>
        <w:t>n</w:t>
      </w:r>
      <w:r w:rsidR="000C7A99">
        <w:rPr>
          <w:lang w:val="de-DE"/>
        </w:rPr>
        <w:t xml:space="preserve"> </w:t>
      </w:r>
    </w:p>
    <w:p w14:paraId="00401CF8" w14:textId="707031AC" w:rsidR="008F5D5E" w:rsidRDefault="008F5D5E" w:rsidP="007F0782">
      <w:pPr>
        <w:rPr>
          <w:noProof/>
        </w:rPr>
      </w:pPr>
      <w:r>
        <w:rPr>
          <w:noProof/>
        </w:rPr>
        <w:t>Speichere brickbreaker1.pyw in der neuen Datei brickbreaker2.pyw.</w:t>
      </w:r>
    </w:p>
    <w:p w14:paraId="069B0663" w14:textId="1A4FBE31" w:rsidR="0007044F" w:rsidRDefault="00E02821" w:rsidP="007F0782">
      <w:r>
        <w:rPr>
          <w:noProof/>
        </w:rPr>
        <w:t>Definiere eine Klasse „Game“ und instanziere im Konsturktor die Objekte ball, rechteck und bricklist mit den Bricks.</w:t>
      </w:r>
      <w:r w:rsidR="008F5D5E">
        <w:rPr>
          <w:noProof/>
        </w:rPr>
        <w:t xml:space="preserve"> Instanziere ein Objekt „game“ der Klasse „Game“</w:t>
      </w:r>
    </w:p>
    <w:p w14:paraId="2846B3F7" w14:textId="77777777" w:rsidR="0007044F" w:rsidRDefault="0007044F" w:rsidP="007F0782"/>
    <w:p w14:paraId="7EF3BCA8" w14:textId="77777777" w:rsidR="008F5D5E" w:rsidRDefault="00E02821" w:rsidP="007F0782">
      <w:pPr>
        <w:rPr>
          <w:noProof/>
        </w:rPr>
      </w:pPr>
      <w:r>
        <w:rPr>
          <w:noProof/>
        </w:rPr>
        <w:t>D</w:t>
      </w:r>
      <w:r>
        <w:rPr>
          <w:noProof/>
        </w:rPr>
        <w:t>efiniere</w:t>
      </w:r>
      <w:r>
        <w:rPr>
          <w:noProof/>
        </w:rPr>
        <w:t xml:space="preserve"> für die Klasse „Game“</w:t>
      </w:r>
      <w:r>
        <w:rPr>
          <w:noProof/>
        </w:rPr>
        <w:t xml:space="preserve"> eine neue Methode start</w:t>
      </w:r>
      <w:r>
        <w:rPr>
          <w:noProof/>
        </w:rPr>
        <w:t>(). R</w:t>
      </w:r>
      <w:r>
        <w:rPr>
          <w:noProof/>
        </w:rPr>
        <w:t xml:space="preserve">ufe in dieser Methode die move-Methoden des Balls und des </w:t>
      </w:r>
      <w:r>
        <w:rPr>
          <w:noProof/>
        </w:rPr>
        <w:t>Rechtecks</w:t>
      </w:r>
    </w:p>
    <w:p w14:paraId="06B879F1" w14:textId="77777777" w:rsidR="008F5D5E" w:rsidRDefault="008F5D5E" w:rsidP="007F0782">
      <w:pPr>
        <w:rPr>
          <w:noProof/>
        </w:rPr>
      </w:pPr>
    </w:p>
    <w:p w14:paraId="4DB74BBD" w14:textId="7DC8C58D" w:rsidR="00F1569E" w:rsidRDefault="008F5D5E" w:rsidP="007F0782">
      <w:r>
        <w:rPr>
          <w:noProof/>
        </w:rPr>
        <w:t>F</w:t>
      </w:r>
      <w:r w:rsidR="00E02821">
        <w:rPr>
          <w:noProof/>
        </w:rPr>
        <w:t xml:space="preserve">üge </w:t>
      </w:r>
      <w:r>
        <w:rPr>
          <w:noProof/>
        </w:rPr>
        <w:t xml:space="preserve">bei den </w:t>
      </w:r>
      <w:r w:rsidR="00E02821">
        <w:rPr>
          <w:noProof/>
        </w:rPr>
        <w:t>keypress-Event</w:t>
      </w:r>
      <w:r>
        <w:rPr>
          <w:noProof/>
        </w:rPr>
        <w:t>s</w:t>
      </w:r>
      <w:r w:rsidR="00E02821">
        <w:rPr>
          <w:noProof/>
        </w:rPr>
        <w:t xml:space="preserve"> hinzu, dass die Taste “s” die Methode start</w:t>
      </w:r>
      <w:r>
        <w:rPr>
          <w:noProof/>
        </w:rPr>
        <w:t>()</w:t>
      </w:r>
      <w:r w:rsidR="00E02821">
        <w:rPr>
          <w:noProof/>
        </w:rPr>
        <w:t xml:space="preserve"> des Objekts game aufruft</w:t>
      </w:r>
    </w:p>
    <w:p w14:paraId="775974B0" w14:textId="2158170B" w:rsidR="002F3E41" w:rsidRDefault="002F3E41" w:rsidP="002F3E41"/>
    <w:p w14:paraId="4B78D1D8" w14:textId="0F515D37" w:rsidR="002F3E41" w:rsidRDefault="003163FB" w:rsidP="002F3E41">
      <w:r>
        <w:t>Schreib im Konstruktor der Game-Klasse in die Mitte des Fensters „Press s to start“. Lösche diesen Text, wenn die Start-Methode von Game aufgerufen wird.</w:t>
      </w:r>
    </w:p>
    <w:p w14:paraId="77DAE90F" w14:textId="77777777" w:rsidR="002F3E41" w:rsidRDefault="002F3E41" w:rsidP="002F3E41"/>
    <w:p w14:paraId="0D98E354" w14:textId="1DB62B32" w:rsidR="00247F78" w:rsidRPr="00DC001B" w:rsidRDefault="000B70FA" w:rsidP="00DC001B">
      <w:pPr>
        <w:rPr>
          <w:lang w:val="de-DE"/>
        </w:rPr>
      </w:pPr>
      <w:r>
        <w:rPr>
          <w:lang w:val="de-DE"/>
        </w:rPr>
        <w:t>Definiere für die Klasse Game eine Methode end(). Diese schreibt in die Mitte des Fensters „Game over“. Diese Methode wird aufgerufen, wenn der Ball unten das Fenster verlässt.</w:t>
      </w:r>
    </w:p>
    <w:sectPr w:rsidR="00247F78" w:rsidRPr="00DC001B" w:rsidSect="000C7A99">
      <w:headerReference w:type="default" r:id="rId7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86AB" w14:textId="77777777" w:rsidR="00535217" w:rsidRDefault="00535217" w:rsidP="000C7A99">
      <w:pPr>
        <w:spacing w:after="0" w:line="240" w:lineRule="auto"/>
      </w:pPr>
      <w:r>
        <w:separator/>
      </w:r>
    </w:p>
  </w:endnote>
  <w:endnote w:type="continuationSeparator" w:id="0">
    <w:p w14:paraId="21595A81" w14:textId="77777777" w:rsidR="00535217" w:rsidRDefault="00535217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DF22" w14:textId="77777777" w:rsidR="00535217" w:rsidRDefault="00535217" w:rsidP="000C7A99">
      <w:pPr>
        <w:spacing w:after="0" w:line="240" w:lineRule="auto"/>
      </w:pPr>
      <w:r>
        <w:separator/>
      </w:r>
    </w:p>
  </w:footnote>
  <w:footnote w:type="continuationSeparator" w:id="0">
    <w:p w14:paraId="0B6B289D" w14:textId="77777777" w:rsidR="00535217" w:rsidRDefault="00535217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C305" w14:textId="7F2EC8BB" w:rsidR="00D42A12" w:rsidRPr="000C7A99" w:rsidRDefault="00D42A12" w:rsidP="000C7A99">
    <w:pPr>
      <w:pStyle w:val="berschrift1"/>
      <w:rPr>
        <w:lang w:val="de-DE"/>
      </w:rPr>
    </w:pPr>
    <w:r>
      <w:rPr>
        <w:lang w:val="de-DE"/>
      </w:rPr>
      <w:t>Ein Spiel p</w:t>
    </w:r>
    <w:r w:rsidRPr="000C7A99">
      <w:rPr>
        <w:lang w:val="de-DE"/>
      </w:rPr>
      <w:t xml:space="preserve">rogrammieren mit Python. </w:t>
    </w:r>
  </w:p>
  <w:p w14:paraId="73173B2A" w14:textId="1279E17A" w:rsidR="00D42A12" w:rsidRPr="000C7A99" w:rsidRDefault="00D42A12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81908"/>
    <w:multiLevelType w:val="hybridMultilevel"/>
    <w:tmpl w:val="DA00C1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101A0"/>
    <w:rsid w:val="00022F04"/>
    <w:rsid w:val="000238C5"/>
    <w:rsid w:val="0007044F"/>
    <w:rsid w:val="00084E34"/>
    <w:rsid w:val="000B70FA"/>
    <w:rsid w:val="000C7A99"/>
    <w:rsid w:val="001C2B16"/>
    <w:rsid w:val="00233D99"/>
    <w:rsid w:val="00247F78"/>
    <w:rsid w:val="002523DA"/>
    <w:rsid w:val="00274249"/>
    <w:rsid w:val="002C7ABA"/>
    <w:rsid w:val="002F3E41"/>
    <w:rsid w:val="00305D23"/>
    <w:rsid w:val="003163FB"/>
    <w:rsid w:val="00360795"/>
    <w:rsid w:val="00415DC3"/>
    <w:rsid w:val="004248A1"/>
    <w:rsid w:val="004D56D6"/>
    <w:rsid w:val="004F3973"/>
    <w:rsid w:val="004F45A3"/>
    <w:rsid w:val="00535217"/>
    <w:rsid w:val="0055752D"/>
    <w:rsid w:val="0056087D"/>
    <w:rsid w:val="00566C79"/>
    <w:rsid w:val="0059430D"/>
    <w:rsid w:val="00760989"/>
    <w:rsid w:val="007F0782"/>
    <w:rsid w:val="008562A0"/>
    <w:rsid w:val="008F5D5E"/>
    <w:rsid w:val="009279C4"/>
    <w:rsid w:val="009A1F22"/>
    <w:rsid w:val="009F2A7F"/>
    <w:rsid w:val="00A221FD"/>
    <w:rsid w:val="00A962D3"/>
    <w:rsid w:val="00AC1E97"/>
    <w:rsid w:val="00B47E16"/>
    <w:rsid w:val="00B812A0"/>
    <w:rsid w:val="00C201CF"/>
    <w:rsid w:val="00C2509F"/>
    <w:rsid w:val="00C33463"/>
    <w:rsid w:val="00C91461"/>
    <w:rsid w:val="00D20DDC"/>
    <w:rsid w:val="00D22287"/>
    <w:rsid w:val="00D42A12"/>
    <w:rsid w:val="00D42AD8"/>
    <w:rsid w:val="00D47E73"/>
    <w:rsid w:val="00D5701F"/>
    <w:rsid w:val="00D65E63"/>
    <w:rsid w:val="00D7073D"/>
    <w:rsid w:val="00DC001B"/>
    <w:rsid w:val="00E02821"/>
    <w:rsid w:val="00F123CE"/>
    <w:rsid w:val="00F1569E"/>
    <w:rsid w:val="00F57FC8"/>
    <w:rsid w:val="00F76EB3"/>
    <w:rsid w:val="00F9394D"/>
    <w:rsid w:val="00F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47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47F78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Listenabsatz">
    <w:name w:val="List Paragraph"/>
    <w:basedOn w:val="Standard"/>
    <w:uiPriority w:val="34"/>
    <w:qFormat/>
    <w:rsid w:val="00A2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12</cp:revision>
  <dcterms:created xsi:type="dcterms:W3CDTF">2021-05-04T08:01:00Z</dcterms:created>
  <dcterms:modified xsi:type="dcterms:W3CDTF">2021-05-10T13:52:00Z</dcterms:modified>
</cp:coreProperties>
</file>